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4DF" w:rsidRDefault="00D67DE4" w:rsidP="001639E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H</w:t>
      </w:r>
      <w:r w:rsidR="001639E3" w:rsidRPr="001639E3">
        <w:rPr>
          <w:b/>
          <w:sz w:val="40"/>
          <w:szCs w:val="40"/>
          <w:u w:val="single"/>
        </w:rPr>
        <w:t xml:space="preserve">ighways </w:t>
      </w:r>
      <w:proofErr w:type="gramStart"/>
      <w:r w:rsidR="001639E3" w:rsidRPr="001639E3">
        <w:rPr>
          <w:b/>
          <w:sz w:val="40"/>
          <w:szCs w:val="40"/>
          <w:u w:val="single"/>
        </w:rPr>
        <w:t xml:space="preserve">and  </w:t>
      </w:r>
      <w:proofErr w:type="spellStart"/>
      <w:r w:rsidR="001639E3" w:rsidRPr="001639E3">
        <w:rPr>
          <w:b/>
          <w:sz w:val="40"/>
          <w:szCs w:val="40"/>
          <w:u w:val="single"/>
        </w:rPr>
        <w:t>Streetscene</w:t>
      </w:r>
      <w:proofErr w:type="spellEnd"/>
      <w:proofErr w:type="gramEnd"/>
      <w:r w:rsidR="001639E3" w:rsidRPr="001639E3">
        <w:rPr>
          <w:b/>
          <w:sz w:val="40"/>
          <w:szCs w:val="40"/>
          <w:u w:val="single"/>
        </w:rPr>
        <w:t>, Portfolio</w:t>
      </w:r>
    </w:p>
    <w:p w:rsidR="001639E3" w:rsidRDefault="001639E3" w:rsidP="001639E3">
      <w:pPr>
        <w:rPr>
          <w:sz w:val="24"/>
          <w:szCs w:val="24"/>
          <w:u w:val="single"/>
        </w:rPr>
      </w:pPr>
      <w:r w:rsidRPr="001639E3">
        <w:rPr>
          <w:sz w:val="24"/>
          <w:szCs w:val="24"/>
          <w:u w:val="single"/>
        </w:rPr>
        <w:t>Highways</w:t>
      </w:r>
    </w:p>
    <w:p w:rsidR="008A6FE1" w:rsidRDefault="001639E3" w:rsidP="001639E3">
      <w:pPr>
        <w:rPr>
          <w:sz w:val="24"/>
          <w:szCs w:val="24"/>
        </w:rPr>
      </w:pPr>
      <w:r>
        <w:rPr>
          <w:sz w:val="24"/>
          <w:szCs w:val="24"/>
        </w:rPr>
        <w:t>Detritus from the badger setts in Ram Alley</w:t>
      </w:r>
      <w:r w:rsidR="00B97F91">
        <w:rPr>
          <w:sz w:val="24"/>
          <w:szCs w:val="24"/>
        </w:rPr>
        <w:t xml:space="preserve"> is an ongoing problem</w:t>
      </w:r>
      <w:r>
        <w:rPr>
          <w:sz w:val="24"/>
          <w:szCs w:val="24"/>
        </w:rPr>
        <w:t>. Wiltshire have cleared the road, but cannot take any action about the setts as they are protected.</w:t>
      </w:r>
      <w:r w:rsidR="00D67DE4">
        <w:rPr>
          <w:sz w:val="24"/>
          <w:szCs w:val="24"/>
        </w:rPr>
        <w:t xml:space="preserve"> </w:t>
      </w:r>
      <w:r w:rsidR="008A6FE1">
        <w:rPr>
          <w:sz w:val="24"/>
          <w:szCs w:val="24"/>
        </w:rPr>
        <w:t>The hedges have been curt back along the length of the road</w:t>
      </w:r>
      <w:r w:rsidR="00B97F91">
        <w:rPr>
          <w:sz w:val="24"/>
          <w:szCs w:val="24"/>
        </w:rPr>
        <w:t>.</w:t>
      </w:r>
    </w:p>
    <w:p w:rsidR="000E4DBE" w:rsidRDefault="000E4DBE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The performance of the Parish Steward has been raised with Wiltshire Officials, Ringway and was on the agenda for the last Area Board. We submit each month to Wiltshire a list of priorities, but little action results. The Steward has not reported back to me despite Wiltshire saying that </w:t>
      </w:r>
      <w:proofErr w:type="spellStart"/>
      <w:r>
        <w:rPr>
          <w:sz w:val="24"/>
          <w:szCs w:val="24"/>
        </w:rPr>
        <w:t>trhis</w:t>
      </w:r>
      <w:proofErr w:type="spellEnd"/>
      <w:r>
        <w:rPr>
          <w:sz w:val="24"/>
          <w:szCs w:val="24"/>
        </w:rPr>
        <w:t xml:space="preserve"> should happen.</w:t>
      </w:r>
    </w:p>
    <w:p w:rsidR="006B4DB0" w:rsidRDefault="00C52E97" w:rsidP="001639E3">
      <w:pPr>
        <w:rPr>
          <w:sz w:val="24"/>
          <w:szCs w:val="24"/>
        </w:rPr>
      </w:pPr>
      <w:r>
        <w:rPr>
          <w:sz w:val="24"/>
          <w:szCs w:val="24"/>
        </w:rPr>
        <w:t>He should consult me and report to me on progress.</w:t>
      </w:r>
      <w:r w:rsidR="006B4DB0">
        <w:rPr>
          <w:sz w:val="24"/>
          <w:szCs w:val="24"/>
        </w:rPr>
        <w:t xml:space="preserve"> Unfortunately this has not happened</w:t>
      </w:r>
    </w:p>
    <w:p w:rsidR="00E62FEF" w:rsidRDefault="000E4DBE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E62FEF">
        <w:rPr>
          <w:sz w:val="24"/>
          <w:szCs w:val="24"/>
        </w:rPr>
        <w:t xml:space="preserve">illagers need to inform me of any actions that they feel should be completed by </w:t>
      </w:r>
      <w:proofErr w:type="gramStart"/>
      <w:r w:rsidR="00E62FE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Steward</w:t>
      </w:r>
      <w:proofErr w:type="gramEnd"/>
    </w:p>
    <w:p w:rsidR="00C71969" w:rsidRDefault="00D3386A" w:rsidP="001639E3">
      <w:pPr>
        <w:rPr>
          <w:sz w:val="24"/>
          <w:szCs w:val="24"/>
        </w:rPr>
      </w:pPr>
      <w:r>
        <w:rPr>
          <w:sz w:val="24"/>
          <w:szCs w:val="24"/>
        </w:rPr>
        <w:t>All Parishioners should report any pot hole</w:t>
      </w:r>
      <w:r w:rsidR="00B80088">
        <w:rPr>
          <w:sz w:val="24"/>
          <w:szCs w:val="24"/>
        </w:rPr>
        <w:t>s, or other highways issues</w:t>
      </w:r>
      <w:r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>me ,</w:t>
      </w:r>
      <w:proofErr w:type="gramEnd"/>
      <w:r>
        <w:rPr>
          <w:sz w:val="24"/>
          <w:szCs w:val="24"/>
        </w:rPr>
        <w:t xml:space="preserve"> and I will then use the on line reporting system to have them repaired. </w:t>
      </w:r>
    </w:p>
    <w:p w:rsidR="00C71969" w:rsidRDefault="00C71969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In the last Highways report to the Area Board, a short stretch of the B3087 is scheduled for repair. This is to replace failed treatment from three years </w:t>
      </w:r>
      <w:proofErr w:type="gramStart"/>
      <w:r>
        <w:rPr>
          <w:sz w:val="24"/>
          <w:szCs w:val="24"/>
        </w:rPr>
        <w:t>ago ,</w:t>
      </w:r>
      <w:proofErr w:type="gramEnd"/>
      <w:r>
        <w:rPr>
          <w:sz w:val="24"/>
          <w:szCs w:val="24"/>
        </w:rPr>
        <w:t xml:space="preserve"> which has delaminated. </w:t>
      </w:r>
    </w:p>
    <w:p w:rsidR="00AA1255" w:rsidRDefault="00AA1255" w:rsidP="001639E3">
      <w:pPr>
        <w:rPr>
          <w:sz w:val="24"/>
          <w:szCs w:val="24"/>
          <w:u w:val="single"/>
        </w:rPr>
      </w:pPr>
      <w:r w:rsidRPr="00AA1255">
        <w:rPr>
          <w:sz w:val="24"/>
          <w:szCs w:val="24"/>
          <w:u w:val="single"/>
        </w:rPr>
        <w:t>Speed</w:t>
      </w:r>
      <w:r>
        <w:rPr>
          <w:sz w:val="24"/>
          <w:szCs w:val="24"/>
          <w:u w:val="single"/>
        </w:rPr>
        <w:t xml:space="preserve"> W</w:t>
      </w:r>
      <w:r w:rsidRPr="00AA1255">
        <w:rPr>
          <w:sz w:val="24"/>
          <w:szCs w:val="24"/>
          <w:u w:val="single"/>
        </w:rPr>
        <w:t xml:space="preserve">atch </w:t>
      </w:r>
    </w:p>
    <w:p w:rsidR="008A6FE1" w:rsidRDefault="00AA1255" w:rsidP="001639E3">
      <w:pPr>
        <w:rPr>
          <w:sz w:val="24"/>
          <w:szCs w:val="24"/>
        </w:rPr>
      </w:pPr>
      <w:r>
        <w:rPr>
          <w:sz w:val="24"/>
          <w:szCs w:val="24"/>
        </w:rPr>
        <w:t>The volunteers continue to be active, and the issue of speeding along the B3087 is acknowledged by the Police</w:t>
      </w:r>
      <w:r w:rsidR="000C443E">
        <w:rPr>
          <w:sz w:val="24"/>
          <w:szCs w:val="24"/>
        </w:rPr>
        <w:t>.</w:t>
      </w:r>
      <w:r>
        <w:rPr>
          <w:sz w:val="24"/>
          <w:szCs w:val="24"/>
        </w:rPr>
        <w:t xml:space="preserve"> Speeds in excess of 50 m.p.h.</w:t>
      </w:r>
      <w:r w:rsidR="00D3386A">
        <w:rPr>
          <w:sz w:val="24"/>
          <w:szCs w:val="24"/>
        </w:rPr>
        <w:t xml:space="preserve"> </w:t>
      </w:r>
      <w:proofErr w:type="gramStart"/>
      <w:r w:rsidR="00D3386A">
        <w:rPr>
          <w:sz w:val="24"/>
          <w:szCs w:val="24"/>
        </w:rPr>
        <w:t>are</w:t>
      </w:r>
      <w:r>
        <w:rPr>
          <w:sz w:val="24"/>
          <w:szCs w:val="24"/>
        </w:rPr>
        <w:t xml:space="preserve">  recorded</w:t>
      </w:r>
      <w:proofErr w:type="gramEnd"/>
      <w:r w:rsidR="00E668F8">
        <w:rPr>
          <w:sz w:val="24"/>
          <w:szCs w:val="24"/>
        </w:rPr>
        <w:t xml:space="preserve"> on a regular basis</w:t>
      </w:r>
      <w:r>
        <w:rPr>
          <w:sz w:val="24"/>
          <w:szCs w:val="24"/>
        </w:rPr>
        <w:t xml:space="preserve"> by the Speed Watch volunteers, and speeds well above 40m.p.h. are common place, despite the high visibility of the monitors.</w:t>
      </w:r>
    </w:p>
    <w:p w:rsidR="00D67DE4" w:rsidRDefault="00D67DE4" w:rsidP="001639E3">
      <w:pPr>
        <w:rPr>
          <w:sz w:val="24"/>
          <w:szCs w:val="24"/>
        </w:rPr>
      </w:pPr>
      <w:r>
        <w:rPr>
          <w:sz w:val="24"/>
          <w:szCs w:val="24"/>
        </w:rPr>
        <w:t>Many of the vehicles recording the highest speeds are registered outside Wiltshire, and therefore do not receive any visits from the Police.</w:t>
      </w:r>
    </w:p>
    <w:p w:rsidR="006B4DB0" w:rsidRDefault="000E4DBE" w:rsidP="001639E3">
      <w:pPr>
        <w:rPr>
          <w:sz w:val="24"/>
          <w:szCs w:val="24"/>
        </w:rPr>
      </w:pPr>
      <w:r>
        <w:rPr>
          <w:sz w:val="24"/>
          <w:szCs w:val="24"/>
        </w:rPr>
        <w:t>Wiltshire Police are putting more effort into following up Speedwatch data, and I attended a meeting with senior officers at Police H.Q. in July, where there proposals were outlined.</w:t>
      </w:r>
    </w:p>
    <w:p w:rsidR="00EB29DE" w:rsidRDefault="00EB29DE" w:rsidP="001639E3">
      <w:pPr>
        <w:rPr>
          <w:sz w:val="24"/>
          <w:szCs w:val="24"/>
          <w:u w:val="single"/>
        </w:rPr>
      </w:pPr>
      <w:r w:rsidRPr="00EB29DE">
        <w:rPr>
          <w:sz w:val="24"/>
          <w:szCs w:val="24"/>
          <w:u w:val="single"/>
        </w:rPr>
        <w:t>Village Street 20mph limit</w:t>
      </w:r>
    </w:p>
    <w:p w:rsidR="00E62FEF" w:rsidRPr="00E62FEF" w:rsidRDefault="00E62FEF" w:rsidP="001639E3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6B4DB0">
        <w:rPr>
          <w:sz w:val="24"/>
          <w:szCs w:val="24"/>
        </w:rPr>
        <w:t xml:space="preserve"> Many vehicles, often non- </w:t>
      </w:r>
      <w:proofErr w:type="gramStart"/>
      <w:r w:rsidR="006B4DB0">
        <w:rPr>
          <w:sz w:val="24"/>
          <w:szCs w:val="24"/>
        </w:rPr>
        <w:t>residents,  appear</w:t>
      </w:r>
      <w:proofErr w:type="gramEnd"/>
      <w:r w:rsidR="006B4DB0">
        <w:rPr>
          <w:sz w:val="24"/>
          <w:szCs w:val="24"/>
        </w:rPr>
        <w:t xml:space="preserve"> to be ignoring the limit  </w:t>
      </w:r>
      <w:r w:rsidR="000E4DBE">
        <w:rPr>
          <w:sz w:val="24"/>
          <w:szCs w:val="24"/>
        </w:rPr>
        <w:t>, and a metro loop check has been requested through CATG.</w:t>
      </w:r>
    </w:p>
    <w:p w:rsidR="008A6FE1" w:rsidRDefault="008A6FE1" w:rsidP="001639E3">
      <w:pPr>
        <w:rPr>
          <w:sz w:val="24"/>
          <w:szCs w:val="24"/>
          <w:u w:val="single"/>
        </w:rPr>
      </w:pPr>
      <w:r w:rsidRPr="008A6FE1">
        <w:rPr>
          <w:sz w:val="24"/>
          <w:szCs w:val="24"/>
          <w:u w:val="single"/>
        </w:rPr>
        <w:t>Ram Alley / Heavy Vehicle Restriction</w:t>
      </w:r>
    </w:p>
    <w:p w:rsidR="000E4DBE" w:rsidRPr="000E4DBE" w:rsidRDefault="000E4DBE" w:rsidP="001639E3">
      <w:pPr>
        <w:rPr>
          <w:sz w:val="24"/>
          <w:szCs w:val="24"/>
        </w:rPr>
      </w:pPr>
      <w:r w:rsidRPr="000E4DBE">
        <w:rPr>
          <w:sz w:val="24"/>
          <w:szCs w:val="24"/>
        </w:rPr>
        <w:t>CATG have approved the installation of “unsuitable for heavy Goods Vehicles Signs At either end of Ram Alley.</w:t>
      </w:r>
    </w:p>
    <w:p w:rsidR="000E4DBE" w:rsidRDefault="00B97F91" w:rsidP="001639E3">
      <w:pPr>
        <w:rPr>
          <w:sz w:val="24"/>
          <w:szCs w:val="24"/>
          <w:u w:val="single"/>
        </w:rPr>
      </w:pPr>
      <w:r w:rsidRPr="00B97F91">
        <w:rPr>
          <w:sz w:val="24"/>
          <w:szCs w:val="24"/>
          <w:u w:val="single"/>
        </w:rPr>
        <w:lastRenderedPageBreak/>
        <w:t>Lower end of the Street</w:t>
      </w:r>
    </w:p>
    <w:p w:rsidR="00B97F91" w:rsidRDefault="000E4DBE" w:rsidP="001639E3">
      <w:pPr>
        <w:rPr>
          <w:sz w:val="24"/>
          <w:szCs w:val="24"/>
        </w:rPr>
      </w:pPr>
      <w:r w:rsidRPr="000E4DB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site </w:t>
      </w:r>
      <w:r w:rsidRPr="000E4DBE">
        <w:rPr>
          <w:sz w:val="24"/>
          <w:szCs w:val="24"/>
        </w:rPr>
        <w:t xml:space="preserve"> meeting</w:t>
      </w:r>
      <w:proofErr w:type="gramEnd"/>
      <w:r w:rsidRPr="000E4DBE">
        <w:rPr>
          <w:sz w:val="24"/>
          <w:szCs w:val="24"/>
        </w:rPr>
        <w:t xml:space="preserve"> </w:t>
      </w:r>
      <w:r w:rsidR="00B97F91" w:rsidRPr="000E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was held with the area engineer , and he agreed that immediate action was required</w:t>
      </w:r>
      <w:r w:rsidR="0008569A">
        <w:rPr>
          <w:sz w:val="24"/>
          <w:szCs w:val="24"/>
        </w:rPr>
        <w:t xml:space="preserve"> </w:t>
      </w:r>
      <w:r>
        <w:rPr>
          <w:sz w:val="24"/>
          <w:szCs w:val="24"/>
        </w:rPr>
        <w:t>.He promised to submit a scheme in June for Approval with a view to undertaking the work in August.</w:t>
      </w:r>
    </w:p>
    <w:p w:rsidR="0008569A" w:rsidRPr="000E4DBE" w:rsidRDefault="0008569A" w:rsidP="001639E3">
      <w:pPr>
        <w:rPr>
          <w:sz w:val="24"/>
          <w:szCs w:val="24"/>
        </w:rPr>
      </w:pPr>
    </w:p>
    <w:p w:rsidR="008A6FE1" w:rsidRPr="00B97F91" w:rsidRDefault="008A6FE1" w:rsidP="001639E3">
      <w:pPr>
        <w:rPr>
          <w:sz w:val="24"/>
          <w:szCs w:val="24"/>
        </w:rPr>
      </w:pPr>
    </w:p>
    <w:p w:rsidR="008A6FE1" w:rsidRDefault="008A6FE1" w:rsidP="001639E3">
      <w:pPr>
        <w:rPr>
          <w:sz w:val="24"/>
          <w:szCs w:val="24"/>
          <w:u w:val="single"/>
        </w:rPr>
      </w:pPr>
    </w:p>
    <w:sectPr w:rsidR="008A6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E3"/>
    <w:rsid w:val="00077877"/>
    <w:rsid w:val="0008569A"/>
    <w:rsid w:val="000C443E"/>
    <w:rsid w:val="000E4DBE"/>
    <w:rsid w:val="001639E3"/>
    <w:rsid w:val="00216085"/>
    <w:rsid w:val="002224DF"/>
    <w:rsid w:val="00293989"/>
    <w:rsid w:val="006B4DB0"/>
    <w:rsid w:val="00883AD9"/>
    <w:rsid w:val="008A6FE1"/>
    <w:rsid w:val="008F29E7"/>
    <w:rsid w:val="00A07892"/>
    <w:rsid w:val="00A22D46"/>
    <w:rsid w:val="00A439D4"/>
    <w:rsid w:val="00AA1255"/>
    <w:rsid w:val="00B64152"/>
    <w:rsid w:val="00B74B48"/>
    <w:rsid w:val="00B80088"/>
    <w:rsid w:val="00B97F91"/>
    <w:rsid w:val="00C52E97"/>
    <w:rsid w:val="00C71969"/>
    <w:rsid w:val="00CC30EB"/>
    <w:rsid w:val="00D30112"/>
    <w:rsid w:val="00D3386A"/>
    <w:rsid w:val="00D6435D"/>
    <w:rsid w:val="00D67DE4"/>
    <w:rsid w:val="00DC7839"/>
    <w:rsid w:val="00E56A25"/>
    <w:rsid w:val="00E62FEF"/>
    <w:rsid w:val="00E668F8"/>
    <w:rsid w:val="00EB29DE"/>
    <w:rsid w:val="00F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E0436-7A8F-4FBC-9056-28185DE6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Hollinsworth</dc:creator>
  <cp:lastModifiedBy>Clerk ERPC</cp:lastModifiedBy>
  <cp:revision>2</cp:revision>
  <cp:lastPrinted>2017-07-18T07:38:00Z</cp:lastPrinted>
  <dcterms:created xsi:type="dcterms:W3CDTF">2017-07-18T07:39:00Z</dcterms:created>
  <dcterms:modified xsi:type="dcterms:W3CDTF">2017-07-18T07:39:00Z</dcterms:modified>
</cp:coreProperties>
</file>