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945" w:rsidRDefault="00426945" w:rsidP="00426945">
      <w:pPr>
        <w:pStyle w:val="Title"/>
      </w:pPr>
      <w:bookmarkStart w:id="0" w:name="_GoBack"/>
      <w:bookmarkEnd w:id="0"/>
      <w:r>
        <w:t xml:space="preserve">EASTON ROYAL PARISH COUNCIL MEETING </w:t>
      </w:r>
    </w:p>
    <w:p w:rsidR="00426945" w:rsidRPr="002C0BD9" w:rsidRDefault="00426945" w:rsidP="00426945">
      <w:pPr>
        <w:jc w:val="center"/>
        <w:rPr>
          <w:rFonts w:ascii="Times New Roman" w:hAnsi="Times New Roman" w:cs="Times New Roman"/>
          <w:b/>
          <w:bCs/>
          <w:sz w:val="24"/>
          <w:szCs w:val="24"/>
        </w:rPr>
      </w:pPr>
      <w:r>
        <w:rPr>
          <w:rFonts w:ascii="Times New Roman" w:hAnsi="Times New Roman" w:cs="Times New Roman"/>
          <w:b/>
          <w:bCs/>
          <w:sz w:val="24"/>
          <w:szCs w:val="24"/>
        </w:rPr>
        <w:t>5</w:t>
      </w:r>
      <w:r w:rsidRPr="00426945">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October 2017</w:t>
      </w:r>
    </w:p>
    <w:p w:rsidR="00426945" w:rsidRDefault="00426945" w:rsidP="00426945">
      <w:pPr>
        <w:jc w:val="center"/>
        <w:rPr>
          <w:rFonts w:ascii="Times New Roman" w:hAnsi="Times New Roman" w:cs="Times New Roman"/>
          <w:b/>
          <w:bCs/>
          <w:sz w:val="28"/>
        </w:rPr>
      </w:pPr>
      <w:r w:rsidRPr="002C0BD9">
        <w:rPr>
          <w:rFonts w:ascii="Times New Roman" w:hAnsi="Times New Roman" w:cs="Times New Roman"/>
          <w:b/>
          <w:bCs/>
          <w:sz w:val="28"/>
        </w:rPr>
        <w:t>Schools Liaison and Recreation Ground Portfolio Report</w:t>
      </w:r>
    </w:p>
    <w:p w:rsidR="009B0DC5" w:rsidRDefault="009B0DC5"/>
    <w:p w:rsidR="00426945" w:rsidRDefault="00426945" w:rsidP="004B4D9E">
      <w:pPr>
        <w:spacing w:after="0"/>
        <w:rPr>
          <w:b/>
          <w:sz w:val="28"/>
          <w:szCs w:val="28"/>
        </w:rPr>
      </w:pPr>
      <w:r w:rsidRPr="00426945">
        <w:rPr>
          <w:b/>
          <w:sz w:val="28"/>
          <w:szCs w:val="28"/>
        </w:rPr>
        <w:t>Village School</w:t>
      </w:r>
    </w:p>
    <w:p w:rsidR="004B4D9E" w:rsidRDefault="00426945" w:rsidP="004B4D9E">
      <w:pPr>
        <w:spacing w:after="0"/>
        <w:rPr>
          <w:sz w:val="28"/>
          <w:szCs w:val="28"/>
        </w:rPr>
      </w:pPr>
      <w:r>
        <w:rPr>
          <w:sz w:val="28"/>
          <w:szCs w:val="28"/>
        </w:rPr>
        <w:t>The recent introduction of a system of walkers to escort the children between the school and the recreation ground for PE lessons has been a great success.  Hopefully, it will ensure the school’s continued use of the recreation ground.</w:t>
      </w:r>
    </w:p>
    <w:p w:rsidR="00426945" w:rsidRDefault="00426945" w:rsidP="004B4D9E">
      <w:pPr>
        <w:spacing w:after="0"/>
        <w:rPr>
          <w:sz w:val="28"/>
          <w:szCs w:val="28"/>
        </w:rPr>
      </w:pPr>
      <w:r>
        <w:rPr>
          <w:sz w:val="28"/>
          <w:szCs w:val="28"/>
        </w:rPr>
        <w:t xml:space="preserve"> </w:t>
      </w:r>
    </w:p>
    <w:p w:rsidR="00426945" w:rsidRDefault="00426945" w:rsidP="004B4D9E">
      <w:pPr>
        <w:spacing w:after="0"/>
        <w:rPr>
          <w:b/>
          <w:sz w:val="28"/>
          <w:szCs w:val="28"/>
        </w:rPr>
      </w:pPr>
      <w:r>
        <w:rPr>
          <w:b/>
          <w:sz w:val="28"/>
          <w:szCs w:val="28"/>
        </w:rPr>
        <w:t>Recreation Ground</w:t>
      </w:r>
    </w:p>
    <w:p w:rsidR="00F359BD" w:rsidRDefault="00426945" w:rsidP="004B4D9E">
      <w:pPr>
        <w:spacing w:after="0"/>
        <w:rPr>
          <w:sz w:val="28"/>
          <w:szCs w:val="28"/>
        </w:rPr>
      </w:pPr>
      <w:r>
        <w:rPr>
          <w:sz w:val="28"/>
          <w:szCs w:val="28"/>
        </w:rPr>
        <w:t>The grass cutting contract continues to go well and the surface is in fairly good condition.  Minor damage resulted from the recent wedding but this is nothing significant</w:t>
      </w:r>
      <w:r w:rsidR="00F359BD">
        <w:rPr>
          <w:sz w:val="28"/>
          <w:szCs w:val="28"/>
        </w:rPr>
        <w:t>.</w:t>
      </w:r>
    </w:p>
    <w:p w:rsidR="004B4D9E" w:rsidRPr="004B4D9E" w:rsidRDefault="004B4D9E" w:rsidP="004B4D9E">
      <w:pPr>
        <w:spacing w:after="0"/>
        <w:rPr>
          <w:sz w:val="16"/>
          <w:szCs w:val="16"/>
        </w:rPr>
      </w:pPr>
    </w:p>
    <w:p w:rsidR="00F359BD" w:rsidRDefault="00F359BD" w:rsidP="004B4D9E">
      <w:pPr>
        <w:spacing w:after="0"/>
        <w:rPr>
          <w:sz w:val="28"/>
          <w:szCs w:val="28"/>
        </w:rPr>
      </w:pPr>
      <w:r>
        <w:rPr>
          <w:sz w:val="28"/>
          <w:szCs w:val="28"/>
        </w:rPr>
        <w:t xml:space="preserve">The tidying of the woodland area has been a great improvement, the introduction of the bee hive has been welcomed by the school and there have been no negative comments from elsewhere.  In all respects the general condition of the recreation ground is satisfactory. </w:t>
      </w:r>
    </w:p>
    <w:p w:rsidR="004B4D9E" w:rsidRDefault="004B4D9E" w:rsidP="004B4D9E">
      <w:pPr>
        <w:spacing w:after="0"/>
        <w:rPr>
          <w:sz w:val="28"/>
          <w:szCs w:val="28"/>
        </w:rPr>
      </w:pPr>
    </w:p>
    <w:p w:rsidR="00F359BD" w:rsidRDefault="00F359BD" w:rsidP="004B4D9E">
      <w:pPr>
        <w:spacing w:after="0"/>
        <w:rPr>
          <w:sz w:val="28"/>
          <w:szCs w:val="28"/>
        </w:rPr>
      </w:pPr>
      <w:r>
        <w:rPr>
          <w:b/>
          <w:sz w:val="28"/>
          <w:szCs w:val="28"/>
        </w:rPr>
        <w:t>Play Area</w:t>
      </w:r>
      <w:r>
        <w:rPr>
          <w:sz w:val="28"/>
          <w:szCs w:val="28"/>
        </w:rPr>
        <w:t xml:space="preserve"> </w:t>
      </w:r>
    </w:p>
    <w:p w:rsidR="00426945" w:rsidRDefault="00F359BD" w:rsidP="004B4D9E">
      <w:pPr>
        <w:spacing w:after="0"/>
        <w:rPr>
          <w:sz w:val="28"/>
          <w:szCs w:val="28"/>
        </w:rPr>
      </w:pPr>
      <w:r>
        <w:rPr>
          <w:sz w:val="28"/>
          <w:szCs w:val="28"/>
        </w:rPr>
        <w:t xml:space="preserve">There is good use of the play area and the recent safety inspection revealed nothing significantly untoward.  Thanks go to the volunteers who </w:t>
      </w:r>
      <w:r w:rsidR="002648DD">
        <w:rPr>
          <w:sz w:val="28"/>
          <w:szCs w:val="28"/>
        </w:rPr>
        <w:t>made this possible by their generous contributions to maintenance.</w:t>
      </w:r>
    </w:p>
    <w:p w:rsidR="004B4D9E" w:rsidRDefault="004B4D9E" w:rsidP="004B4D9E">
      <w:pPr>
        <w:spacing w:after="0"/>
        <w:rPr>
          <w:sz w:val="28"/>
          <w:szCs w:val="28"/>
        </w:rPr>
      </w:pPr>
    </w:p>
    <w:p w:rsidR="002648DD" w:rsidRDefault="002648DD" w:rsidP="004B4D9E">
      <w:pPr>
        <w:spacing w:after="0"/>
        <w:rPr>
          <w:b/>
          <w:sz w:val="28"/>
          <w:szCs w:val="28"/>
        </w:rPr>
      </w:pPr>
      <w:r>
        <w:rPr>
          <w:b/>
          <w:sz w:val="28"/>
          <w:szCs w:val="28"/>
        </w:rPr>
        <w:t>Miscellaneous</w:t>
      </w:r>
    </w:p>
    <w:p w:rsidR="002648DD" w:rsidRDefault="002648DD" w:rsidP="004B4D9E">
      <w:pPr>
        <w:spacing w:after="0"/>
        <w:rPr>
          <w:sz w:val="28"/>
          <w:szCs w:val="28"/>
        </w:rPr>
      </w:pPr>
      <w:r>
        <w:rPr>
          <w:sz w:val="28"/>
          <w:szCs w:val="28"/>
        </w:rPr>
        <w:t>A gate post has been damaged by a vehicle leaving the car park after the dog show.  The post is broken and needs to be replaced.  The Nimmo-</w:t>
      </w:r>
      <w:proofErr w:type="spellStart"/>
      <w:r>
        <w:rPr>
          <w:sz w:val="28"/>
          <w:szCs w:val="28"/>
        </w:rPr>
        <w:t>Scotts</w:t>
      </w:r>
      <w:proofErr w:type="spellEnd"/>
      <w:r>
        <w:rPr>
          <w:sz w:val="28"/>
          <w:szCs w:val="28"/>
        </w:rPr>
        <w:t xml:space="preserve"> have recently had a similar post replaced on their property by John Wheeler of Burbage.  I propose that he should be invited to quote for the job and would be grateful for the Council’s approval to proceed.  Minor work is also required to a loose post on the pedestrian gate.  </w:t>
      </w:r>
    </w:p>
    <w:p w:rsidR="004B4D9E" w:rsidRDefault="004B4D9E" w:rsidP="004B4D9E">
      <w:pPr>
        <w:spacing w:after="0"/>
        <w:rPr>
          <w:rFonts w:ascii="Calibri" w:hAnsi="Calibri" w:cs="Calibri"/>
          <w:sz w:val="28"/>
          <w:szCs w:val="28"/>
        </w:rPr>
      </w:pPr>
    </w:p>
    <w:p w:rsidR="002648DD" w:rsidRPr="004B4D9E" w:rsidRDefault="002648DD" w:rsidP="004B4D9E">
      <w:pPr>
        <w:spacing w:after="0"/>
        <w:rPr>
          <w:rFonts w:ascii="Calibri" w:hAnsi="Calibri" w:cs="Calibri"/>
          <w:sz w:val="28"/>
          <w:szCs w:val="28"/>
        </w:rPr>
      </w:pPr>
      <w:r w:rsidRPr="004B4D9E">
        <w:rPr>
          <w:rFonts w:ascii="Calibri" w:hAnsi="Calibri" w:cs="Calibri"/>
          <w:sz w:val="28"/>
          <w:szCs w:val="28"/>
        </w:rPr>
        <w:t>Colin Sibun</w:t>
      </w:r>
    </w:p>
    <w:p w:rsidR="002648DD" w:rsidRPr="004B4D9E" w:rsidRDefault="004B4D9E" w:rsidP="004B4D9E">
      <w:pPr>
        <w:spacing w:after="0"/>
        <w:rPr>
          <w:rFonts w:ascii="Calibri" w:hAnsi="Calibri" w:cs="Calibri"/>
          <w:sz w:val="28"/>
          <w:szCs w:val="28"/>
        </w:rPr>
      </w:pPr>
      <w:r w:rsidRPr="004B4D9E">
        <w:rPr>
          <w:rFonts w:ascii="Calibri" w:hAnsi="Calibri" w:cs="Calibri"/>
          <w:sz w:val="28"/>
          <w:szCs w:val="28"/>
        </w:rPr>
        <w:t>5</w:t>
      </w:r>
      <w:r w:rsidRPr="004B4D9E">
        <w:rPr>
          <w:rFonts w:ascii="Calibri" w:hAnsi="Calibri" w:cs="Calibri"/>
          <w:sz w:val="28"/>
          <w:szCs w:val="28"/>
          <w:vertAlign w:val="superscript"/>
        </w:rPr>
        <w:t>th</w:t>
      </w:r>
      <w:r w:rsidRPr="004B4D9E">
        <w:rPr>
          <w:rFonts w:ascii="Calibri" w:hAnsi="Calibri" w:cs="Calibri"/>
          <w:sz w:val="28"/>
          <w:szCs w:val="28"/>
        </w:rPr>
        <w:t xml:space="preserve"> October 2017</w:t>
      </w:r>
    </w:p>
    <w:p w:rsidR="002648DD" w:rsidRPr="002648DD" w:rsidRDefault="002648DD">
      <w:pPr>
        <w:rPr>
          <w:sz w:val="28"/>
          <w:szCs w:val="28"/>
        </w:rPr>
      </w:pPr>
    </w:p>
    <w:p w:rsidR="00426945" w:rsidRDefault="00426945"/>
    <w:sectPr w:rsidR="00426945" w:rsidSect="009B0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45"/>
    <w:rsid w:val="002648DD"/>
    <w:rsid w:val="00426945"/>
    <w:rsid w:val="004B4D9E"/>
    <w:rsid w:val="009572D5"/>
    <w:rsid w:val="009B0DC5"/>
    <w:rsid w:val="00E03558"/>
    <w:rsid w:val="00F3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BC58A-D301-4C09-8504-8BFD8025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94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6945"/>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426945"/>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Clerk ERPC</cp:lastModifiedBy>
  <cp:revision>2</cp:revision>
  <dcterms:created xsi:type="dcterms:W3CDTF">2017-10-05T13:39:00Z</dcterms:created>
  <dcterms:modified xsi:type="dcterms:W3CDTF">2017-10-05T13:39:00Z</dcterms:modified>
</cp:coreProperties>
</file>