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81E72"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
          <w:bCs/>
          <w:sz w:val="28"/>
          <w:lang w:eastAsia="en-GB"/>
        </w:rPr>
        <w:t>Schools Liaison and Recreation Ground Portfolio Report</w:t>
      </w:r>
    </w:p>
    <w:p w14:paraId="44E4E43D"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
          <w:bCs/>
          <w:sz w:val="28"/>
          <w:lang w:eastAsia="en-GB"/>
        </w:rPr>
        <w:t>22 March 2018</w:t>
      </w:r>
    </w:p>
    <w:p w14:paraId="1C14D66C"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Segoe UI" w:eastAsia="Times New Roman" w:hAnsi="Segoe UI" w:cs="Segoe UI"/>
          <w:sz w:val="20"/>
          <w:szCs w:val="20"/>
          <w:lang w:eastAsia="en-GB"/>
        </w:rPr>
        <w:t> </w:t>
      </w:r>
    </w:p>
    <w:p w14:paraId="6672B40A"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Cs/>
          <w:sz w:val="28"/>
          <w:lang w:eastAsia="en-GB"/>
        </w:rPr>
        <w:t>This brief report covers the period of relative inactivity on the recreation ground over the winter months.</w:t>
      </w:r>
    </w:p>
    <w:p w14:paraId="5971D66C"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Cs/>
          <w:sz w:val="28"/>
          <w:lang w:eastAsia="en-GB"/>
        </w:rPr>
        <w:t>Shared payment for the repair work to the gatepost has been agreed with the Village Hall Committee and the rules for hiring the recreation ground have been revised in accordance with the Minutes of the previous PC Meeting.</w:t>
      </w:r>
    </w:p>
    <w:p w14:paraId="7F3BD18F"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Cs/>
          <w:sz w:val="28"/>
          <w:lang w:eastAsia="en-GB"/>
        </w:rPr>
        <w:t>There is nothing else of significance to report.</w:t>
      </w:r>
    </w:p>
    <w:p w14:paraId="34E36378"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Segoe UI" w:eastAsia="Times New Roman" w:hAnsi="Segoe UI" w:cs="Segoe UI"/>
          <w:sz w:val="20"/>
          <w:szCs w:val="20"/>
          <w:lang w:eastAsia="en-GB"/>
        </w:rPr>
        <w:t> </w:t>
      </w:r>
    </w:p>
    <w:p w14:paraId="126BCAA3"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Cs/>
          <w:sz w:val="28"/>
          <w:lang w:eastAsia="en-GB"/>
        </w:rPr>
        <w:t>Grass cutting will re-commence shortly, the goalposts will be re-painted and there are various small tasks needed to tidy the area.  It is hoped that the usual band of willing volunteers will be available to help with these. </w:t>
      </w:r>
    </w:p>
    <w:p w14:paraId="4C499319"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Segoe UI" w:eastAsia="Times New Roman" w:hAnsi="Segoe UI" w:cs="Segoe UI"/>
          <w:sz w:val="20"/>
          <w:szCs w:val="20"/>
          <w:lang w:eastAsia="en-GB"/>
        </w:rPr>
        <w:t> </w:t>
      </w:r>
    </w:p>
    <w:p w14:paraId="3D9D15A7"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Calibri" w:eastAsia="Times New Roman" w:hAnsi="Calibri" w:cs="Calibri"/>
          <w:bCs/>
          <w:sz w:val="28"/>
          <w:lang w:eastAsia="en-GB"/>
        </w:rPr>
        <w:t>I have received two informal proposals from villagers to use residual monies from the Jubilee Fund for the provision of extra benches near the play area.   No action is required unless a firm proposal is received which, I imagine, would come through the Village Hall Committee.</w:t>
      </w:r>
    </w:p>
    <w:p w14:paraId="4E546CE7" w14:textId="77777777" w:rsidR="00BE72C2" w:rsidRPr="00BE72C2" w:rsidRDefault="00BE72C2" w:rsidP="00BE72C2">
      <w:pPr>
        <w:spacing w:after="0" w:line="240" w:lineRule="auto"/>
        <w:rPr>
          <w:rFonts w:ascii="Segoe UI" w:eastAsia="Times New Roman" w:hAnsi="Segoe UI" w:cs="Segoe UI"/>
          <w:sz w:val="20"/>
          <w:szCs w:val="20"/>
          <w:lang w:eastAsia="en-GB"/>
        </w:rPr>
      </w:pPr>
      <w:r w:rsidRPr="00BE72C2">
        <w:rPr>
          <w:rFonts w:ascii="Segoe UI" w:eastAsia="Times New Roman" w:hAnsi="Segoe UI" w:cs="Segoe UI"/>
          <w:sz w:val="20"/>
          <w:szCs w:val="20"/>
          <w:lang w:eastAsia="en-GB"/>
        </w:rPr>
        <w:t> </w:t>
      </w:r>
    </w:p>
    <w:p w14:paraId="17E2AD77" w14:textId="77777777" w:rsidR="00BE72C2" w:rsidRPr="00BE72C2" w:rsidRDefault="00BE72C2" w:rsidP="00BE72C2">
      <w:pPr>
        <w:spacing w:after="0" w:line="240" w:lineRule="auto"/>
        <w:rPr>
          <w:rFonts w:ascii="Calibri" w:eastAsia="Times New Roman" w:hAnsi="Calibri" w:cs="Calibri"/>
          <w:bCs/>
          <w:sz w:val="28"/>
          <w:lang w:eastAsia="en-GB"/>
        </w:rPr>
      </w:pPr>
      <w:r w:rsidRPr="00BE72C2">
        <w:rPr>
          <w:rFonts w:ascii="Calibri" w:eastAsia="Times New Roman" w:hAnsi="Calibri" w:cs="Calibri"/>
          <w:bCs/>
          <w:sz w:val="28"/>
          <w:lang w:eastAsia="en-GB"/>
        </w:rPr>
        <w:t>Colin Sibun</w:t>
      </w:r>
      <w:bookmarkStart w:id="0" w:name="_GoBack"/>
      <w:bookmarkEnd w:id="0"/>
    </w:p>
    <w:p w14:paraId="6E257602" w14:textId="77777777" w:rsidR="00BE72C2" w:rsidRPr="00BE72C2" w:rsidRDefault="00BE72C2" w:rsidP="00BE72C2">
      <w:pPr>
        <w:spacing w:line="240" w:lineRule="auto"/>
        <w:rPr>
          <w:rFonts w:ascii="Segoe UI" w:eastAsia="Times New Roman" w:hAnsi="Segoe UI" w:cs="Segoe UI"/>
          <w:sz w:val="20"/>
          <w:szCs w:val="20"/>
          <w:lang w:eastAsia="en-GB"/>
        </w:rPr>
      </w:pPr>
      <w:r w:rsidRPr="00BE72C2">
        <w:rPr>
          <w:rFonts w:ascii="Segoe UI" w:eastAsia="Times New Roman" w:hAnsi="Segoe UI" w:cs="Segoe UI"/>
          <w:sz w:val="20"/>
          <w:szCs w:val="20"/>
          <w:lang w:eastAsia="en-GB"/>
        </w:rPr>
        <w:t> </w:t>
      </w:r>
    </w:p>
    <w:p w14:paraId="2E2D2B61" w14:textId="77777777" w:rsidR="00CB12C7" w:rsidRDefault="00CB12C7"/>
    <w:sectPr w:rsidR="00CB12C7"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C2"/>
    <w:rsid w:val="002B2A8F"/>
    <w:rsid w:val="009463BA"/>
    <w:rsid w:val="00BE72C2"/>
    <w:rsid w:val="00CB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66D"/>
  <w15:chartTrackingRefBased/>
  <w15:docId w15:val="{4B07F242-61DD-4FE9-A52D-2145223D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1657">
      <w:bodyDiv w:val="1"/>
      <w:marLeft w:val="168"/>
      <w:marRight w:val="168"/>
      <w:marTop w:val="168"/>
      <w:marBottom w:val="168"/>
      <w:divBdr>
        <w:top w:val="none" w:sz="0" w:space="0" w:color="auto"/>
        <w:left w:val="none" w:sz="0" w:space="0" w:color="auto"/>
        <w:bottom w:val="none" w:sz="0" w:space="0" w:color="auto"/>
        <w:right w:val="none" w:sz="0" w:space="0" w:color="auto"/>
      </w:divBdr>
      <w:divsChild>
        <w:div w:id="248973290">
          <w:marLeft w:val="0"/>
          <w:marRight w:val="0"/>
          <w:marTop w:val="0"/>
          <w:marBottom w:val="0"/>
          <w:divBdr>
            <w:top w:val="none" w:sz="0" w:space="0" w:color="auto"/>
            <w:left w:val="none" w:sz="0" w:space="0" w:color="auto"/>
            <w:bottom w:val="none" w:sz="0" w:space="0" w:color="auto"/>
            <w:right w:val="none" w:sz="0" w:space="0" w:color="auto"/>
          </w:divBdr>
          <w:divsChild>
            <w:div w:id="2071882360">
              <w:marLeft w:val="0"/>
              <w:marRight w:val="0"/>
              <w:marTop w:val="0"/>
              <w:marBottom w:val="0"/>
              <w:divBdr>
                <w:top w:val="none" w:sz="0" w:space="0" w:color="auto"/>
                <w:left w:val="none" w:sz="0" w:space="0" w:color="auto"/>
                <w:bottom w:val="none" w:sz="0" w:space="0" w:color="auto"/>
                <w:right w:val="none" w:sz="0" w:space="0" w:color="auto"/>
              </w:divBdr>
            </w:div>
            <w:div w:id="539246914">
              <w:marLeft w:val="0"/>
              <w:marRight w:val="0"/>
              <w:marTop w:val="0"/>
              <w:marBottom w:val="0"/>
              <w:divBdr>
                <w:top w:val="none" w:sz="0" w:space="0" w:color="auto"/>
                <w:left w:val="none" w:sz="0" w:space="0" w:color="auto"/>
                <w:bottom w:val="none" w:sz="0" w:space="0" w:color="auto"/>
                <w:right w:val="none" w:sz="0" w:space="0" w:color="auto"/>
              </w:divBdr>
            </w:div>
            <w:div w:id="751660764">
              <w:marLeft w:val="0"/>
              <w:marRight w:val="0"/>
              <w:marTop w:val="0"/>
              <w:marBottom w:val="0"/>
              <w:divBdr>
                <w:top w:val="none" w:sz="0" w:space="0" w:color="auto"/>
                <w:left w:val="none" w:sz="0" w:space="0" w:color="auto"/>
                <w:bottom w:val="none" w:sz="0" w:space="0" w:color="auto"/>
                <w:right w:val="none" w:sz="0" w:space="0" w:color="auto"/>
              </w:divBdr>
            </w:div>
            <w:div w:id="169296565">
              <w:marLeft w:val="0"/>
              <w:marRight w:val="0"/>
              <w:marTop w:val="0"/>
              <w:marBottom w:val="0"/>
              <w:divBdr>
                <w:top w:val="none" w:sz="0" w:space="0" w:color="auto"/>
                <w:left w:val="none" w:sz="0" w:space="0" w:color="auto"/>
                <w:bottom w:val="none" w:sz="0" w:space="0" w:color="auto"/>
                <w:right w:val="none" w:sz="0" w:space="0" w:color="auto"/>
              </w:divBdr>
            </w:div>
            <w:div w:id="956791427">
              <w:marLeft w:val="0"/>
              <w:marRight w:val="0"/>
              <w:marTop w:val="0"/>
              <w:marBottom w:val="0"/>
              <w:divBdr>
                <w:top w:val="none" w:sz="0" w:space="0" w:color="auto"/>
                <w:left w:val="none" w:sz="0" w:space="0" w:color="auto"/>
                <w:bottom w:val="none" w:sz="0" w:space="0" w:color="auto"/>
                <w:right w:val="none" w:sz="0" w:space="0" w:color="auto"/>
              </w:divBdr>
            </w:div>
            <w:div w:id="625888629">
              <w:marLeft w:val="0"/>
              <w:marRight w:val="0"/>
              <w:marTop w:val="0"/>
              <w:marBottom w:val="0"/>
              <w:divBdr>
                <w:top w:val="none" w:sz="0" w:space="0" w:color="auto"/>
                <w:left w:val="none" w:sz="0" w:space="0" w:color="auto"/>
                <w:bottom w:val="none" w:sz="0" w:space="0" w:color="auto"/>
                <w:right w:val="none" w:sz="0" w:space="0" w:color="auto"/>
              </w:divBdr>
            </w:div>
            <w:div w:id="797575334">
              <w:marLeft w:val="0"/>
              <w:marRight w:val="0"/>
              <w:marTop w:val="0"/>
              <w:marBottom w:val="0"/>
              <w:divBdr>
                <w:top w:val="none" w:sz="0" w:space="0" w:color="auto"/>
                <w:left w:val="none" w:sz="0" w:space="0" w:color="auto"/>
                <w:bottom w:val="none" w:sz="0" w:space="0" w:color="auto"/>
                <w:right w:val="none" w:sz="0" w:space="0" w:color="auto"/>
              </w:divBdr>
            </w:div>
            <w:div w:id="1602570005">
              <w:marLeft w:val="0"/>
              <w:marRight w:val="0"/>
              <w:marTop w:val="0"/>
              <w:marBottom w:val="0"/>
              <w:divBdr>
                <w:top w:val="none" w:sz="0" w:space="0" w:color="auto"/>
                <w:left w:val="none" w:sz="0" w:space="0" w:color="auto"/>
                <w:bottom w:val="none" w:sz="0" w:space="0" w:color="auto"/>
                <w:right w:val="none" w:sz="0" w:space="0" w:color="auto"/>
              </w:divBdr>
            </w:div>
            <w:div w:id="372072259">
              <w:marLeft w:val="0"/>
              <w:marRight w:val="0"/>
              <w:marTop w:val="0"/>
              <w:marBottom w:val="0"/>
              <w:divBdr>
                <w:top w:val="none" w:sz="0" w:space="0" w:color="auto"/>
                <w:left w:val="none" w:sz="0" w:space="0" w:color="auto"/>
                <w:bottom w:val="none" w:sz="0" w:space="0" w:color="auto"/>
                <w:right w:val="none" w:sz="0" w:space="0" w:color="auto"/>
              </w:divBdr>
            </w:div>
            <w:div w:id="1086002267">
              <w:marLeft w:val="0"/>
              <w:marRight w:val="0"/>
              <w:marTop w:val="0"/>
              <w:marBottom w:val="0"/>
              <w:divBdr>
                <w:top w:val="none" w:sz="0" w:space="0" w:color="auto"/>
                <w:left w:val="none" w:sz="0" w:space="0" w:color="auto"/>
                <w:bottom w:val="none" w:sz="0" w:space="0" w:color="auto"/>
                <w:right w:val="none" w:sz="0" w:space="0" w:color="auto"/>
              </w:divBdr>
            </w:div>
            <w:div w:id="1860964802">
              <w:marLeft w:val="0"/>
              <w:marRight w:val="0"/>
              <w:marTop w:val="0"/>
              <w:marBottom w:val="0"/>
              <w:divBdr>
                <w:top w:val="none" w:sz="0" w:space="0" w:color="auto"/>
                <w:left w:val="none" w:sz="0" w:space="0" w:color="auto"/>
                <w:bottom w:val="none" w:sz="0" w:space="0" w:color="auto"/>
                <w:right w:val="none" w:sz="0" w:space="0" w:color="auto"/>
              </w:divBdr>
            </w:div>
            <w:div w:id="1360083142">
              <w:marLeft w:val="0"/>
              <w:marRight w:val="0"/>
              <w:marTop w:val="0"/>
              <w:marBottom w:val="0"/>
              <w:divBdr>
                <w:top w:val="none" w:sz="0" w:space="0" w:color="auto"/>
                <w:left w:val="none" w:sz="0" w:space="0" w:color="auto"/>
                <w:bottom w:val="none" w:sz="0" w:space="0" w:color="auto"/>
                <w:right w:val="none" w:sz="0" w:space="0" w:color="auto"/>
              </w:divBdr>
            </w:div>
          </w:divsChild>
        </w:div>
        <w:div w:id="95054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2018-04-03T16:54:00Z</dcterms:created>
  <dcterms:modified xsi:type="dcterms:W3CDTF">2018-04-03T16:56:00Z</dcterms:modified>
</cp:coreProperties>
</file>